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B3" w:rsidRDefault="0037318B" w:rsidP="00DF47AD">
      <w:pPr>
        <w:ind w:left="-851"/>
        <w:jc w:val="center"/>
        <w:rPr>
          <w:rFonts w:ascii="NEW TRIME ROMAN" w:hAnsi="NEW TRIME ROMAN"/>
          <w:b/>
          <w:sz w:val="32"/>
          <w:szCs w:val="32"/>
        </w:rPr>
      </w:pPr>
      <w:r w:rsidRPr="0037318B">
        <w:rPr>
          <w:rFonts w:ascii="NEW TRIME ROMAN" w:hAnsi="NEW TRIME ROMAN"/>
          <w:b/>
          <w:sz w:val="32"/>
          <w:szCs w:val="32"/>
        </w:rPr>
        <w:t>PIRMOJI PAGALBA STABDANT KRAUJAVIMĄ</w:t>
      </w:r>
    </w:p>
    <w:p w:rsidR="00203224" w:rsidRPr="00203224" w:rsidRDefault="00203224" w:rsidP="00DF47AD">
      <w:pPr>
        <w:ind w:left="-851"/>
        <w:jc w:val="center"/>
        <w:rPr>
          <w:rFonts w:ascii="NEW TRIME ROMAN" w:hAnsi="NEW TRIME ROMAN"/>
          <w:b/>
          <w:sz w:val="28"/>
          <w:szCs w:val="28"/>
        </w:rPr>
      </w:pPr>
    </w:p>
    <w:p w:rsidR="00203224" w:rsidRDefault="00203224" w:rsidP="00DF47AD">
      <w:pPr>
        <w:ind w:left="-851" w:firstLine="567"/>
        <w:jc w:val="both"/>
        <w:rPr>
          <w:rFonts w:ascii="NEW TRIME ROMAN" w:hAnsi="NEW TRIME ROMAN"/>
          <w:sz w:val="28"/>
          <w:szCs w:val="28"/>
        </w:rPr>
      </w:pPr>
      <w:r w:rsidRPr="00203224">
        <w:rPr>
          <w:rFonts w:ascii="NEW TRIME ROMAN" w:hAnsi="NEW TRIME ROMAN"/>
          <w:sz w:val="28"/>
          <w:szCs w:val="28"/>
        </w:rPr>
        <w:t>Įvairių nelaimių ar nelaimingų atsitikimų metu pirmiausia pastebimas kraujas, todėl laiku suteikta pirmoji pagalba kraujuojant – itin svarbus, tačiau tuo pačiu didelės atsakomybės reikalaujantys veiksmas. Visgi, jei vadovausitės šiais žingsniais, ją suteiksite tikslingai ir efektyviai.</w:t>
      </w:r>
    </w:p>
    <w:p w:rsidR="00203224" w:rsidRDefault="00203224" w:rsidP="00DF47AD">
      <w:pPr>
        <w:ind w:left="-851"/>
        <w:jc w:val="center"/>
        <w:rPr>
          <w:rFonts w:ascii="NEW TRIME ROMAN" w:hAnsi="NEW TRIME ROMAN"/>
          <w:b/>
          <w:sz w:val="28"/>
          <w:szCs w:val="28"/>
        </w:rPr>
      </w:pPr>
      <w:r w:rsidRPr="00203224">
        <w:rPr>
          <w:rFonts w:ascii="NEW TRIME ROMAN" w:hAnsi="NEW TRIME ROMAN"/>
          <w:b/>
          <w:sz w:val="28"/>
          <w:szCs w:val="28"/>
        </w:rPr>
        <w:t>1-mas žingsnis: tiesioginis spaudimas</w:t>
      </w:r>
    </w:p>
    <w:p w:rsidR="00DF47AD" w:rsidRPr="00DF47AD" w:rsidRDefault="00DF47AD" w:rsidP="00DF47AD">
      <w:pPr>
        <w:ind w:left="-851"/>
        <w:jc w:val="center"/>
        <w:rPr>
          <w:rFonts w:ascii="NEW TRIME ROMAN" w:hAnsi="NEW TRIME ROMAN"/>
          <w:sz w:val="28"/>
          <w:szCs w:val="28"/>
        </w:rPr>
      </w:pPr>
      <w:r w:rsidRPr="00DF47AD">
        <w:rPr>
          <w:noProof/>
          <w:lang w:eastAsia="lt-LT"/>
        </w:rPr>
        <w:drawing>
          <wp:inline distT="0" distB="0" distL="0" distR="0" wp14:anchorId="0C464B06" wp14:editId="7A8CCC45">
            <wp:extent cx="2724150" cy="1981200"/>
            <wp:effectExtent l="0" t="0" r="0" b="0"/>
            <wp:docPr id="1" name="Paveikslėlis 1" descr="http://www.svarbuszingsnis.lt/images/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arbuszingsnis.lt/images/k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AD" w:rsidRDefault="00DF47AD" w:rsidP="00DF47AD">
      <w:pPr>
        <w:ind w:left="-851" w:firstLine="709"/>
        <w:jc w:val="both"/>
        <w:rPr>
          <w:rFonts w:ascii="NEW TRIME ROMAN" w:hAnsi="NEW TRIME ROMAN"/>
          <w:sz w:val="28"/>
          <w:szCs w:val="28"/>
        </w:rPr>
      </w:pPr>
      <w:r>
        <w:rPr>
          <w:rFonts w:ascii="NEW TRIME ROMAN" w:hAnsi="NEW TRIME ROMAN"/>
          <w:sz w:val="28"/>
          <w:szCs w:val="28"/>
        </w:rPr>
        <w:t>U</w:t>
      </w:r>
      <w:r w:rsidRPr="00DF47AD">
        <w:rPr>
          <w:rFonts w:ascii="NEW TRIME ROMAN" w:hAnsi="NEW TRIME ROMAN"/>
          <w:sz w:val="28"/>
          <w:szCs w:val="28"/>
        </w:rPr>
        <w:t>žspausti kraujagyslę iš kurios kraujuoja. Kraujas turi sukrešėti, kad galėtų prasidėti gijimo procesas ir sustotų kraujavimas. Rankos pirštais arba delnu mechaniškai spauskite kraujuojančią vietą. Uždenkite žaizdą specialiu tvarsčiu (</w:t>
      </w:r>
      <w:proofErr w:type="spellStart"/>
      <w:r w:rsidRPr="00DF47AD">
        <w:rPr>
          <w:rFonts w:ascii="NEW TRIME ROMAN" w:hAnsi="NEW TRIME ROMAN"/>
          <w:sz w:val="28"/>
          <w:szCs w:val="28"/>
        </w:rPr>
        <w:t>gazu</w:t>
      </w:r>
      <w:proofErr w:type="spellEnd"/>
      <w:r w:rsidRPr="00DF47AD">
        <w:rPr>
          <w:rFonts w:ascii="NEW TRIME ROMAN" w:hAnsi="NEW TRIME ROMAN"/>
          <w:sz w:val="28"/>
          <w:szCs w:val="28"/>
        </w:rPr>
        <w:t>) ar švariu audiniu ir stipriai prispauskite ranka. Toks spaudžiamasis tvarstis sulaiko kraują žaizdoje ir padeda sulipti kraujo komponentams – suformuoja krešulį. Jei tvarstis permirksta krauju, uždėkite antrą sluoksnį. Niekada nenuimkite tvarsčio. Nuimant krauju permirkusį tvarstį nuo žaizdos, kartu nusiima ir gyvybingi krešėjimo faktoriai, todėl kraujavimas tęsiasi toliau.</w:t>
      </w:r>
    </w:p>
    <w:p w:rsidR="00DF47AD" w:rsidRDefault="00DF47AD" w:rsidP="00DF47AD">
      <w:pPr>
        <w:ind w:left="-851"/>
        <w:jc w:val="center"/>
        <w:rPr>
          <w:rFonts w:ascii="NEW TRIME ROMAN" w:hAnsi="NEW TRIME ROMAN"/>
          <w:b/>
          <w:sz w:val="28"/>
          <w:szCs w:val="28"/>
        </w:rPr>
      </w:pPr>
      <w:r w:rsidRPr="00DF47AD">
        <w:rPr>
          <w:rFonts w:ascii="NEW TRIME ROMAN" w:hAnsi="NEW TRIME ROMAN"/>
          <w:b/>
          <w:sz w:val="28"/>
          <w:szCs w:val="28"/>
        </w:rPr>
        <w:t>2–</w:t>
      </w:r>
      <w:proofErr w:type="spellStart"/>
      <w:r w:rsidRPr="00DF47AD">
        <w:rPr>
          <w:rFonts w:ascii="NEW TRIME ROMAN" w:hAnsi="NEW TRIME ROMAN"/>
          <w:b/>
          <w:sz w:val="28"/>
          <w:szCs w:val="28"/>
        </w:rPr>
        <w:t>as</w:t>
      </w:r>
      <w:proofErr w:type="spellEnd"/>
      <w:r w:rsidRPr="00DF47AD">
        <w:rPr>
          <w:rFonts w:ascii="NEW TRIME ROMAN" w:hAnsi="NEW TRIME ROMAN"/>
          <w:b/>
          <w:sz w:val="28"/>
          <w:szCs w:val="28"/>
        </w:rPr>
        <w:t xml:space="preserve"> žingsnis: spaudžiamasis tvarstis</w:t>
      </w:r>
    </w:p>
    <w:p w:rsidR="00DF47AD" w:rsidRDefault="00DF47AD" w:rsidP="00DF47AD">
      <w:pPr>
        <w:ind w:left="-851"/>
        <w:jc w:val="center"/>
        <w:rPr>
          <w:rFonts w:ascii="NEW TRIME ROMAN" w:hAnsi="NEW TRIME ROMAN"/>
          <w:b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28675D2C" wp14:editId="0D1EE8B3">
            <wp:extent cx="3133725" cy="2124075"/>
            <wp:effectExtent l="0" t="0" r="9525" b="9525"/>
            <wp:docPr id="2" name="Paveikslėlis 2" descr="http://www.svarbuszingsnis.lt/images/k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varbuszingsnis.lt/images/kr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AD" w:rsidRDefault="00DF47AD" w:rsidP="00DF47AD">
      <w:pPr>
        <w:ind w:left="-851" w:firstLine="567"/>
        <w:jc w:val="both"/>
        <w:rPr>
          <w:rFonts w:ascii="NEW TRIME ROMAN" w:hAnsi="NEW TRIME ROMAN"/>
          <w:sz w:val="28"/>
          <w:szCs w:val="28"/>
        </w:rPr>
      </w:pPr>
      <w:r w:rsidRPr="00DF47AD">
        <w:rPr>
          <w:rFonts w:ascii="NEW TRIME ROMAN" w:hAnsi="NEW TRIME ROMAN"/>
          <w:sz w:val="28"/>
          <w:szCs w:val="28"/>
        </w:rPr>
        <w:t xml:space="preserve">Norėdami, kad žaizdos spaudimas išliktų ir </w:t>
      </w:r>
      <w:proofErr w:type="spellStart"/>
      <w:r w:rsidRPr="00DF47AD">
        <w:rPr>
          <w:rFonts w:ascii="NEW TRIME ROMAN" w:hAnsi="NEW TRIME ROMAN"/>
          <w:sz w:val="28"/>
          <w:szCs w:val="28"/>
        </w:rPr>
        <w:t>gazas</w:t>
      </w:r>
      <w:proofErr w:type="spellEnd"/>
      <w:r w:rsidRPr="00DF47AD">
        <w:rPr>
          <w:rFonts w:ascii="NEW TRIME ROMAN" w:hAnsi="NEW TRIME ROMAN"/>
          <w:sz w:val="28"/>
          <w:szCs w:val="28"/>
        </w:rPr>
        <w:t xml:space="preserve"> nenuslystų, žaizdą sutvarstykite bintu ar kita švaria medžiaga. Kad spaudimas būtų dar stipresnis ant </w:t>
      </w:r>
      <w:proofErr w:type="spellStart"/>
      <w:r w:rsidRPr="00DF47AD">
        <w:rPr>
          <w:rFonts w:ascii="NEW TRIME ROMAN" w:hAnsi="NEW TRIME ROMAN"/>
          <w:sz w:val="28"/>
          <w:szCs w:val="28"/>
        </w:rPr>
        <w:t>gazo</w:t>
      </w:r>
      <w:proofErr w:type="spellEnd"/>
      <w:r w:rsidRPr="00DF47AD">
        <w:rPr>
          <w:rFonts w:ascii="NEW TRIME ROMAN" w:hAnsi="NEW TRIME ROMAN"/>
          <w:sz w:val="28"/>
          <w:szCs w:val="28"/>
        </w:rPr>
        <w:t xml:space="preserve"> ir sutvarstytos žaizdos </w:t>
      </w:r>
      <w:r w:rsidRPr="00DF47AD">
        <w:rPr>
          <w:rFonts w:ascii="NEW TRIME ROMAN" w:hAnsi="NEW TRIME ROMAN"/>
          <w:sz w:val="28"/>
          <w:szCs w:val="28"/>
        </w:rPr>
        <w:lastRenderedPageBreak/>
        <w:t>uždėkite kietą daiktą (neišvyniotą</w:t>
      </w:r>
      <w:r>
        <w:rPr>
          <w:rFonts w:ascii="NEW TRIME ROMAN" w:hAnsi="NEW TRIME ROMAN"/>
          <w:sz w:val="28"/>
          <w:szCs w:val="28"/>
        </w:rPr>
        <w:t xml:space="preserve"> binto volelį, mobilų</w:t>
      </w:r>
      <w:r w:rsidRPr="00DF47AD">
        <w:rPr>
          <w:rFonts w:ascii="NEW TRIME ROMAN" w:hAnsi="NEW TRIME ROMAN"/>
          <w:sz w:val="28"/>
          <w:szCs w:val="28"/>
        </w:rPr>
        <w:t>jį te</w:t>
      </w:r>
      <w:r>
        <w:rPr>
          <w:rFonts w:ascii="NEW TRIME ROMAN" w:hAnsi="NEW TRIME ROMAN"/>
          <w:sz w:val="28"/>
          <w:szCs w:val="28"/>
        </w:rPr>
        <w:t>lefoną</w:t>
      </w:r>
      <w:r w:rsidRPr="00DF47AD">
        <w:rPr>
          <w:rFonts w:ascii="NEW TRIME ROMAN" w:hAnsi="NEW TRIME ROMAN"/>
          <w:sz w:val="28"/>
          <w:szCs w:val="28"/>
        </w:rPr>
        <w:t>) ir jį pritvirtinkite bintu ar kita tvarsliava. Toks tvarstis vadinamas spaudžiamuoju tvarsčiu, nes palaiko spaudimą kraujavimo židinyje. Jei kraujas persisunkė per tvarstį, nenuimkite krauju perm</w:t>
      </w:r>
      <w:r>
        <w:rPr>
          <w:rFonts w:ascii="NEW TRIME ROMAN" w:hAnsi="NEW TRIME ROMAN"/>
          <w:sz w:val="28"/>
          <w:szCs w:val="28"/>
        </w:rPr>
        <w:t xml:space="preserve">irkusių, o uždėkite daugiau </w:t>
      </w:r>
      <w:proofErr w:type="spellStart"/>
      <w:r>
        <w:rPr>
          <w:rFonts w:ascii="NEW TRIME ROMAN" w:hAnsi="NEW TRIME ROMAN"/>
          <w:sz w:val="28"/>
          <w:szCs w:val="28"/>
        </w:rPr>
        <w:t>gazų</w:t>
      </w:r>
      <w:proofErr w:type="spellEnd"/>
      <w:r w:rsidRPr="00DF47AD">
        <w:rPr>
          <w:rFonts w:ascii="NEW TRIME ROMAN" w:hAnsi="NEW TRIME ROMAN"/>
          <w:sz w:val="28"/>
          <w:szCs w:val="28"/>
        </w:rPr>
        <w:t xml:space="preserve"> ir tvarstį ant jau esančių tvarsčių.</w:t>
      </w:r>
    </w:p>
    <w:p w:rsidR="00DF47AD" w:rsidRDefault="00DF47AD" w:rsidP="00DF47AD">
      <w:pPr>
        <w:ind w:left="-851" w:firstLine="567"/>
        <w:jc w:val="center"/>
        <w:rPr>
          <w:rFonts w:ascii="NEW TRIME ROMAN" w:hAnsi="NEW TRIME ROMAN"/>
          <w:b/>
          <w:sz w:val="28"/>
          <w:szCs w:val="28"/>
        </w:rPr>
      </w:pPr>
      <w:r w:rsidRPr="00DF47AD">
        <w:rPr>
          <w:rFonts w:ascii="NEW TRIME ROMAN" w:hAnsi="NEW TRIME ROMAN"/>
          <w:b/>
          <w:sz w:val="28"/>
          <w:szCs w:val="28"/>
        </w:rPr>
        <w:t xml:space="preserve">3- </w:t>
      </w:r>
      <w:proofErr w:type="spellStart"/>
      <w:r w:rsidRPr="00DF47AD">
        <w:rPr>
          <w:rFonts w:ascii="NEW TRIME ROMAN" w:hAnsi="NEW TRIME ROMAN"/>
          <w:b/>
          <w:sz w:val="28"/>
          <w:szCs w:val="28"/>
        </w:rPr>
        <w:t>čias</w:t>
      </w:r>
      <w:proofErr w:type="spellEnd"/>
      <w:r w:rsidRPr="00DF47AD">
        <w:rPr>
          <w:rFonts w:ascii="NEW TRIME ROMAN" w:hAnsi="NEW TRIME ROMAN"/>
          <w:b/>
          <w:sz w:val="28"/>
          <w:szCs w:val="28"/>
        </w:rPr>
        <w:t xml:space="preserve"> žingsnis: galūnės pakėlimas virš širdies lygio</w:t>
      </w:r>
    </w:p>
    <w:p w:rsidR="00DF47AD" w:rsidRPr="00DF47AD" w:rsidRDefault="00DF47AD" w:rsidP="00DF47AD">
      <w:pPr>
        <w:ind w:left="-851" w:firstLine="567"/>
        <w:jc w:val="center"/>
        <w:rPr>
          <w:rFonts w:ascii="NEW TRIME ROMAN" w:hAnsi="NEW TRIME ROMAN"/>
          <w:b/>
          <w:sz w:val="28"/>
          <w:szCs w:val="28"/>
        </w:rPr>
      </w:pPr>
      <w:r w:rsidRPr="00DF47AD">
        <w:rPr>
          <w:rFonts w:ascii="NEW TRIME ROMAN" w:hAnsi="NEW TRIME ROMAN"/>
          <w:b/>
          <w:sz w:val="28"/>
          <w:szCs w:val="28"/>
        </w:rPr>
        <w:drawing>
          <wp:inline distT="0" distB="0" distL="0" distR="0">
            <wp:extent cx="1952625" cy="3209925"/>
            <wp:effectExtent l="0" t="0" r="9525" b="9525"/>
            <wp:docPr id="3" name="Paveikslėlis 3" descr="http://www.svarbuszingsnis.lt/images/k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arbuszingsnis.lt/images/kr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AD" w:rsidRDefault="00DF47AD" w:rsidP="00DF47AD">
      <w:pPr>
        <w:ind w:left="-851" w:firstLine="567"/>
        <w:jc w:val="both"/>
        <w:rPr>
          <w:rFonts w:ascii="NEW TRIME ROMAN" w:hAnsi="NEW TRIME ROMAN"/>
          <w:sz w:val="28"/>
          <w:szCs w:val="28"/>
        </w:rPr>
      </w:pPr>
      <w:r>
        <w:rPr>
          <w:rFonts w:ascii="NEW TRIME ROMAN" w:hAnsi="NEW TRIME ROMAN"/>
          <w:sz w:val="28"/>
          <w:szCs w:val="28"/>
        </w:rPr>
        <w:t>J</w:t>
      </w:r>
      <w:r w:rsidRPr="00DF47AD">
        <w:rPr>
          <w:rFonts w:ascii="NEW TRIME ROMAN" w:hAnsi="NEW TRIME ROMAN"/>
          <w:sz w:val="28"/>
          <w:szCs w:val="28"/>
        </w:rPr>
        <w:t>ei neįtariate kaulų lūžio, pakelkite galūnę virš širdies lygio. Pakeldami galūnę jūs sulėtinsite kraujo tekėjimą į žaizdą. Kai kraujavimas sulėtės, bus paprasčiau sustabdyti kraujavimą naudojant spaudžiamąjį tvarstį. Prisiminkite, galūnė turi būti pakelta aukščiau širdies lygio ir tuo pat metu turi būti taikomas tiesioginis spaudimas spaudžiamuoju tvarsčiu.</w:t>
      </w:r>
    </w:p>
    <w:p w:rsidR="00DF47AD" w:rsidRPr="00DF47AD" w:rsidRDefault="00DF47AD" w:rsidP="00DF47AD">
      <w:pPr>
        <w:ind w:left="-851" w:firstLine="567"/>
        <w:jc w:val="center"/>
        <w:rPr>
          <w:rFonts w:ascii="NEW TRIME ROMAN" w:hAnsi="NEW TRIME ROMAN"/>
          <w:b/>
          <w:sz w:val="28"/>
          <w:szCs w:val="28"/>
        </w:rPr>
      </w:pPr>
      <w:r w:rsidRPr="00DF47AD">
        <w:rPr>
          <w:rFonts w:ascii="NEW TRIME ROMAN" w:hAnsi="NEW TRIME ROMAN"/>
          <w:b/>
          <w:sz w:val="28"/>
          <w:szCs w:val="28"/>
        </w:rPr>
        <w:t>4-tas žingsnis: stambiųjų kraujagyslių prispaudimas pirštais</w:t>
      </w:r>
    </w:p>
    <w:p w:rsidR="00DF47AD" w:rsidRPr="00DF47AD" w:rsidRDefault="00DF47AD" w:rsidP="00DF47AD">
      <w:pPr>
        <w:ind w:left="-851" w:firstLine="567"/>
        <w:jc w:val="both"/>
        <w:rPr>
          <w:rFonts w:ascii="NEW TRIME ROMAN" w:hAnsi="NEW TRIME ROMAN"/>
          <w:sz w:val="28"/>
          <w:szCs w:val="28"/>
        </w:rPr>
      </w:pPr>
      <w:r w:rsidRPr="00DF47AD">
        <w:rPr>
          <w:rFonts w:ascii="NEW TRIME ROMAN" w:hAnsi="NEW TRIME ROMAN"/>
          <w:sz w:val="28"/>
          <w:szCs w:val="28"/>
        </w:rPr>
        <w:t>Jei kraujavimas nesustoja per 5 min, užspauskite kraujagyslę tarp širdies ir žaizdos:</w:t>
      </w:r>
    </w:p>
    <w:p w:rsidR="00DF47AD" w:rsidRPr="00DF47AD" w:rsidRDefault="00DF47AD" w:rsidP="00DF47AD">
      <w:pPr>
        <w:ind w:left="-851" w:firstLine="567"/>
        <w:jc w:val="both"/>
        <w:rPr>
          <w:rFonts w:ascii="NEW TRIME ROMAN" w:hAnsi="NEW TRIME ROMAN"/>
          <w:sz w:val="28"/>
          <w:szCs w:val="28"/>
        </w:rPr>
      </w:pPr>
      <w:r w:rsidRPr="00DF47AD">
        <w:rPr>
          <w:rFonts w:ascii="NEW TRIME ROMAN" w:hAnsi="NEW TRIME ROMAN"/>
          <w:sz w:val="28"/>
          <w:szCs w:val="28"/>
        </w:rPr>
        <w:t>J</w:t>
      </w:r>
      <w:r>
        <w:rPr>
          <w:rFonts w:ascii="NEW TRIME ROMAN" w:hAnsi="NEW TRIME ROMAN"/>
          <w:sz w:val="28"/>
          <w:szCs w:val="28"/>
        </w:rPr>
        <w:t>ei žaizda rankoje, spaudžiama ža</w:t>
      </w:r>
      <w:r w:rsidRPr="00DF47AD">
        <w:rPr>
          <w:rFonts w:ascii="NEW TRIME ROMAN" w:hAnsi="NEW TRIME ROMAN"/>
          <w:sz w:val="28"/>
          <w:szCs w:val="28"/>
        </w:rPr>
        <w:t>stinė arterij</w:t>
      </w:r>
      <w:r>
        <w:rPr>
          <w:rFonts w:ascii="NEW TRIME ROMAN" w:hAnsi="NEW TRIME ROMAN"/>
          <w:sz w:val="28"/>
          <w:szCs w:val="28"/>
        </w:rPr>
        <w:t>a: pirštais spaudžiama vidinė ža</w:t>
      </w:r>
      <w:bookmarkStart w:id="0" w:name="_GoBack"/>
      <w:bookmarkEnd w:id="0"/>
      <w:r w:rsidRPr="00DF47AD">
        <w:rPr>
          <w:rFonts w:ascii="NEW TRIME ROMAN" w:hAnsi="NEW TRIME ROMAN"/>
          <w:sz w:val="28"/>
          <w:szCs w:val="28"/>
        </w:rPr>
        <w:t>sto pusė tarp peties ir alkūnės sąnario</w:t>
      </w:r>
    </w:p>
    <w:p w:rsidR="00DF47AD" w:rsidRPr="00DF47AD" w:rsidRDefault="00DF47AD" w:rsidP="00DF47AD">
      <w:pPr>
        <w:ind w:left="-851" w:firstLine="567"/>
        <w:jc w:val="both"/>
        <w:rPr>
          <w:rFonts w:ascii="NEW TRIME ROMAN" w:hAnsi="NEW TRIME ROMAN"/>
          <w:sz w:val="28"/>
          <w:szCs w:val="28"/>
        </w:rPr>
      </w:pPr>
      <w:r w:rsidRPr="00DF47AD">
        <w:rPr>
          <w:rFonts w:ascii="NEW TRIME ROMAN" w:hAnsi="NEW TRIME ROMAN"/>
          <w:sz w:val="28"/>
          <w:szCs w:val="28"/>
        </w:rPr>
        <w:t>Jei žaizda kojoje, spaudžiama šlauninė arterija: pirštais spaudžiama bikini linijos griovelyje</w:t>
      </w:r>
    </w:p>
    <w:p w:rsidR="00DF47AD" w:rsidRPr="00DF47AD" w:rsidRDefault="00DF47AD" w:rsidP="00DF47AD">
      <w:pPr>
        <w:ind w:left="-851" w:firstLine="567"/>
        <w:jc w:val="both"/>
        <w:rPr>
          <w:rFonts w:ascii="NEW TRIME ROMAN" w:hAnsi="NEW TRIME ROMAN"/>
          <w:sz w:val="28"/>
          <w:szCs w:val="28"/>
        </w:rPr>
      </w:pPr>
      <w:r w:rsidRPr="00DF47AD">
        <w:rPr>
          <w:rFonts w:ascii="NEW TRIME ROMAN" w:hAnsi="NEW TRIME ROMAN"/>
          <w:sz w:val="28"/>
          <w:szCs w:val="28"/>
        </w:rPr>
        <w:t>Kraujavimui sustojus, spaudimą nutraukite</w:t>
      </w:r>
    </w:p>
    <w:p w:rsidR="00DF47AD" w:rsidRPr="00203224" w:rsidRDefault="00DF47AD" w:rsidP="00203224">
      <w:pPr>
        <w:ind w:firstLine="567"/>
        <w:jc w:val="center"/>
        <w:rPr>
          <w:rFonts w:ascii="NEW TRIME ROMAN" w:hAnsi="NEW TRIME ROMAN"/>
          <w:b/>
          <w:sz w:val="28"/>
          <w:szCs w:val="28"/>
        </w:rPr>
      </w:pPr>
    </w:p>
    <w:sectPr w:rsidR="00DF47AD" w:rsidRPr="002032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EW TR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8B"/>
    <w:rsid w:val="00203224"/>
    <w:rsid w:val="0037318B"/>
    <w:rsid w:val="009C6CB3"/>
    <w:rsid w:val="00D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EDF0"/>
  <w15:chartTrackingRefBased/>
  <w15:docId w15:val="{60B757FE-1FB3-4377-8B6F-40819437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</cp:revision>
  <dcterms:created xsi:type="dcterms:W3CDTF">2023-06-07T06:52:00Z</dcterms:created>
  <dcterms:modified xsi:type="dcterms:W3CDTF">2023-06-07T08:51:00Z</dcterms:modified>
</cp:coreProperties>
</file>